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58"/>
        <w:gridCol w:w="811"/>
        <w:gridCol w:w="81"/>
        <w:gridCol w:w="522"/>
        <w:gridCol w:w="562"/>
        <w:gridCol w:w="331"/>
        <w:gridCol w:w="231"/>
        <w:gridCol w:w="563"/>
        <w:gridCol w:w="563"/>
        <w:gridCol w:w="163"/>
        <w:gridCol w:w="424"/>
        <w:gridCol w:w="521"/>
        <w:gridCol w:w="253"/>
        <w:gridCol w:w="295"/>
        <w:gridCol w:w="511"/>
        <w:gridCol w:w="264"/>
        <w:gridCol w:w="1134"/>
      </w:tblGrid>
      <w:tr w:rsidR="00B85412" w:rsidRPr="008A38EC" w14:paraId="38BA2A1C" w14:textId="77777777" w:rsidTr="00B85412">
        <w:trPr>
          <w:cantSplit/>
          <w:trHeight w:val="528"/>
          <w:tblCellSpacing w:w="20" w:type="dxa"/>
        </w:trPr>
        <w:tc>
          <w:tcPr>
            <w:tcW w:w="1783" w:type="dxa"/>
            <w:gridSpan w:val="2"/>
            <w:shd w:val="clear" w:color="auto" w:fill="E0E0E0"/>
            <w:vAlign w:val="center"/>
          </w:tcPr>
          <w:p w14:paraId="00ECE58F" w14:textId="77777777" w:rsidR="00B85412" w:rsidRPr="008A38EC" w:rsidRDefault="00B85412" w:rsidP="00B85412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787" w:type="dxa"/>
            <w:gridSpan w:val="9"/>
            <w:vAlign w:val="center"/>
          </w:tcPr>
          <w:p w14:paraId="1B2F3FFF" w14:textId="77777777" w:rsidR="00B85412" w:rsidRPr="008A38EC" w:rsidRDefault="001960BB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964" w:type="dxa"/>
            <w:gridSpan w:val="5"/>
            <w:shd w:val="clear" w:color="auto" w:fill="E0E0E0"/>
            <w:vAlign w:val="center"/>
          </w:tcPr>
          <w:p w14:paraId="7EB6D115" w14:textId="77777777" w:rsidR="00B85412" w:rsidRPr="008A38EC" w:rsidRDefault="00B85412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468007DB" w14:textId="77777777" w:rsidR="00B85412" w:rsidRPr="008A38EC" w:rsidRDefault="00B85412" w:rsidP="001960B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1960BB"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</w:t>
            </w:r>
          </w:p>
        </w:tc>
      </w:tr>
      <w:tr w:rsidR="002D21BC" w:rsidRPr="008A38EC" w14:paraId="1F845CDB" w14:textId="77777777" w:rsidTr="000F163C">
        <w:trPr>
          <w:cantSplit/>
          <w:trHeight w:val="618"/>
          <w:tblCellSpacing w:w="20" w:type="dxa"/>
        </w:trPr>
        <w:tc>
          <w:tcPr>
            <w:tcW w:w="1783" w:type="dxa"/>
            <w:gridSpan w:val="2"/>
            <w:shd w:val="clear" w:color="auto" w:fill="E0E0E0"/>
            <w:vAlign w:val="center"/>
          </w:tcPr>
          <w:p w14:paraId="58EE4DEF" w14:textId="77777777" w:rsidR="002D21BC" w:rsidRPr="008A38EC" w:rsidRDefault="002D21BC" w:rsidP="002D21B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787" w:type="dxa"/>
            <w:gridSpan w:val="9"/>
            <w:vAlign w:val="center"/>
          </w:tcPr>
          <w:p w14:paraId="4930BAE4" w14:textId="77777777" w:rsidR="002D21BC" w:rsidRPr="008A38EC" w:rsidRDefault="002D21BC" w:rsidP="002D21B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Cuts and Injuries from Sharp Objects</w:t>
            </w:r>
          </w:p>
        </w:tc>
        <w:tc>
          <w:tcPr>
            <w:tcW w:w="1964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14:paraId="6D7E9A56" w14:textId="77777777" w:rsidR="002D21BC" w:rsidRPr="008A38EC" w:rsidRDefault="002D21BC" w:rsidP="002D21BC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F3C975" w14:textId="319CF127" w:rsidR="002D21BC" w:rsidRPr="008A38EC" w:rsidRDefault="00073FA7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4A46F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2D21BC" w:rsidRPr="008A38EC" w14:paraId="55178A37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33EAFEBF" w14:textId="77777777" w:rsidR="002D21BC" w:rsidRPr="008A38EC" w:rsidRDefault="009F09DF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ACF2D76" wp14:editId="48F7DD29">
                  <wp:simplePos x="0" y="0"/>
                  <wp:positionH relativeFrom="margin">
                    <wp:posOffset>322580</wp:posOffset>
                  </wp:positionH>
                  <wp:positionV relativeFrom="paragraph">
                    <wp:posOffset>20320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593BC046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644C23EE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580B4DE2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44B7AA92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2D21BC" w:rsidRPr="008A38EC" w14:paraId="1058A226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031E3E65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3A4C5713" w14:textId="77777777" w:rsidR="002D21BC" w:rsidRPr="008A38EC" w:rsidRDefault="002D21BC" w:rsidP="002D21BC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1DB53818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4C35A013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404ACAF3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2D21BC" w:rsidRPr="008A38EC" w14:paraId="4CFF5CC6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3351456D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4FE13439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0D9D4F7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66FD68A2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22A3ECBD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05BDD8FE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F3A42F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5926FA0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4751EC2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2CDC79D1" w14:textId="77777777" w:rsidR="002D21BC" w:rsidRPr="008A38EC" w:rsidRDefault="002D21BC" w:rsidP="002D21BC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213A19E0" w14:textId="77777777" w:rsidR="002D21BC" w:rsidRPr="008A38EC" w:rsidRDefault="002D21BC" w:rsidP="002D21BC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2D21BC" w:rsidRPr="008A38EC" w14:paraId="48FB9CF5" w14:textId="77777777" w:rsidTr="002846B6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7B96ECD2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68082CC6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1CAA84C5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54B42F10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1F7E6D2E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502F348F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E002A4A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76338A5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2480CAAA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7BEBA27D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19C5813C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2D21BC" w:rsidRPr="008A38EC" w14:paraId="00DFB75E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77C14BC0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4D840267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5C5D1AC8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7AD96409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2D21BC" w:rsidRPr="008A38EC" w14:paraId="4F1E8F51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218A3BA3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2D21BC" w:rsidRPr="008A38EC" w14:paraId="5053F379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626CF71E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09513695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0BA7AF33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3AF8EC6D" w14:textId="77777777" w:rsidR="002D21BC" w:rsidRPr="008A38EC" w:rsidRDefault="002D21BC" w:rsidP="002D21B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8A38EC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7A92F493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72BDA994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711F8E78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62A98D99" w14:textId="77777777" w:rsidR="002D21BC" w:rsidRPr="008A38EC" w:rsidRDefault="002D21BC" w:rsidP="002D21B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1DAA181A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216B580B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2E1D531F" w14:textId="77777777" w:rsidR="002D21BC" w:rsidRPr="008A38EC" w:rsidRDefault="002D21BC" w:rsidP="002D21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360A9DC9" w14:textId="77777777" w:rsidR="002D21BC" w:rsidRPr="008A38EC" w:rsidRDefault="002D21BC" w:rsidP="002D21BC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A38EC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2D21BC" w:rsidRPr="008A38EC" w14:paraId="685CFDF7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3FB03F6D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677E0399" w14:textId="77777777" w:rsidR="002D21BC" w:rsidRPr="008A38EC" w:rsidRDefault="002D21BC" w:rsidP="002D21B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38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2D21BC" w:rsidRPr="008A38EC" w14:paraId="0D31D520" w14:textId="77777777" w:rsidTr="009317C4">
        <w:trPr>
          <w:trHeight w:val="5210"/>
          <w:tblCellSpacing w:w="20" w:type="dxa"/>
        </w:trPr>
        <w:tc>
          <w:tcPr>
            <w:tcW w:w="7878" w:type="dxa"/>
            <w:gridSpan w:val="17"/>
            <w:vAlign w:val="center"/>
          </w:tcPr>
          <w:p w14:paraId="5287D076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Suitable hand protection shall be worn at all times unless there is a hazard presented due to loss of dexterity or risk of entanglement in the working parts of machines e.g. drill bits;</w:t>
            </w:r>
          </w:p>
          <w:p w14:paraId="3F550FA4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Gloves shall be selected which are suitable for the task and which fit the hand;</w:t>
            </w:r>
          </w:p>
          <w:p w14:paraId="3D45D913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When using saws, knives, etc., hands are to be kept away from the blade at all times and cuts are to be made away from the body;</w:t>
            </w:r>
          </w:p>
          <w:p w14:paraId="3BA58738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Adequate time is to be allocated to undertake work with sharp blades or knives. Do not rush the task as accidents can be the result from being hasty or rushing;</w:t>
            </w:r>
          </w:p>
          <w:p w14:paraId="58413699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Do not use excessive force to either free a sharp edge or to try and cut into a dense substance as this often leads to an uncontrolled slip of the blade resulting in an injury to the user;</w:t>
            </w:r>
          </w:p>
          <w:p w14:paraId="58D881D1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Suitable safety gloves are to be worn at all times when moving materials (see also puncture wounds from needle stick injuries);</w:t>
            </w:r>
          </w:p>
          <w:p w14:paraId="04F920E5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Suitable heavy duty gloves and safety glasses must be worn when glass is to be removed in addition to the existing site PPE requirements;</w:t>
            </w:r>
          </w:p>
          <w:p w14:paraId="646FAF3B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When undertaking demolition/stripping out activities, suitable heavy duty gloves and safety glasses are to be worn at all times to remove the risk of cuts and injuries from ejected material;</w:t>
            </w:r>
          </w:p>
          <w:p w14:paraId="2BA2538F" w14:textId="77777777" w:rsidR="002D21BC" w:rsidRPr="008A38EC" w:rsidRDefault="002D21BC" w:rsidP="002D21BC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All cuts and abrasions are to be treated immediately and suitable first aid given. Cuts and abrasions must be covered by waterproof plasters before returning back to work. All accidents/injuries are to be recorded within the site accident book;</w:t>
            </w:r>
          </w:p>
          <w:p w14:paraId="0D6C68B9" w14:textId="77777777" w:rsidR="002D21BC" w:rsidRPr="008A38EC" w:rsidRDefault="002D21BC" w:rsidP="002D21BC">
            <w:pPr>
              <w:pStyle w:val="ListParagraph"/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sz w:val="22"/>
                <w:szCs w:val="22"/>
              </w:rPr>
              <w:t>When Stanley knives (or similar) are not in use, blades are to be retracted or stored within a sheath.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12FA3788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24312A55" w14:textId="77777777" w:rsidR="002D21BC" w:rsidRPr="008A38EC" w:rsidRDefault="002D21BC" w:rsidP="002D21BC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A38EC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4BC9E2B9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1B0BB298" w14:textId="77777777" w:rsidR="00AC1663" w:rsidRPr="00512803" w:rsidRDefault="00AC1663" w:rsidP="00E36816">
      <w:pPr>
        <w:rPr>
          <w:rFonts w:ascii="Arial Narrow" w:hAnsi="Arial Narrow"/>
          <w:sz w:val="22"/>
          <w:szCs w:val="22"/>
        </w:rPr>
      </w:pPr>
    </w:p>
    <w:sectPr w:rsidR="00AC1663" w:rsidRPr="00512803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AB3381" w14:textId="77777777" w:rsidR="001756F3" w:rsidRDefault="001756F3">
      <w:r>
        <w:separator/>
      </w:r>
    </w:p>
  </w:endnote>
  <w:endnote w:type="continuationSeparator" w:id="0">
    <w:p w14:paraId="62517C7C" w14:textId="77777777" w:rsidR="001756F3" w:rsidRDefault="0017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BF189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1DDFA13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75AA1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751CB3D1" w14:textId="7D195DB6" w:rsidR="00DC1B8F" w:rsidRPr="008A38EC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8A38EC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6214958" wp14:editId="67D4882E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2DADED" id="Line 3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8E6A1F" w:rsidRPr="008A38EC">
      <w:rPr>
        <w:rFonts w:asciiTheme="minorHAnsi" w:hAnsiTheme="minorHAnsi" w:cstheme="minorHAnsi"/>
        <w:color w:val="002060"/>
        <w:spacing w:val="-2"/>
        <w:sz w:val="16"/>
      </w:rPr>
      <w:t xml:space="preserve">: </w:t>
    </w:r>
    <w:r w:rsidR="00E36816" w:rsidRPr="008A38EC">
      <w:rPr>
        <w:rFonts w:asciiTheme="minorHAnsi" w:hAnsiTheme="minorHAnsi" w:cstheme="minorHAnsi"/>
        <w:color w:val="002060"/>
        <w:spacing w:val="-2"/>
        <w:sz w:val="16"/>
      </w:rPr>
      <w:t>RA</w:t>
    </w:r>
    <w:r w:rsidR="001960BB" w:rsidRPr="008A38EC">
      <w:rPr>
        <w:rFonts w:asciiTheme="minorHAnsi" w:hAnsiTheme="minorHAnsi" w:cstheme="minorHAnsi"/>
        <w:color w:val="002060"/>
        <w:spacing w:val="-2"/>
        <w:sz w:val="16"/>
      </w:rPr>
      <w:t>12</w:t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ab/>
      <w:t xml:space="preserve">     </w:t>
    </w:r>
    <w:r w:rsidR="00E36816" w:rsidRPr="008A38EC">
      <w:rPr>
        <w:rFonts w:asciiTheme="minorHAnsi" w:hAnsiTheme="minorHAnsi" w:cstheme="minorHAnsi"/>
        <w:color w:val="002060"/>
        <w:spacing w:val="-2"/>
        <w:sz w:val="16"/>
      </w:rPr>
      <w:t xml:space="preserve">                  </w:t>
    </w:r>
    <w:r w:rsidR="008A38EC" w:rsidRPr="008A38EC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            </w:t>
    </w:r>
    <w:r w:rsidR="00E36816" w:rsidRPr="008A38EC">
      <w:rPr>
        <w:rFonts w:asciiTheme="minorHAnsi" w:hAnsiTheme="minorHAnsi" w:cstheme="minorHAnsi"/>
        <w:color w:val="002060"/>
        <w:spacing w:val="-2"/>
        <w:sz w:val="16"/>
      </w:rPr>
      <w:t xml:space="preserve">   </w:t>
    </w:r>
    <w:r w:rsidR="00DC1B8F" w:rsidRPr="008A38EC">
      <w:rPr>
        <w:rFonts w:asciiTheme="minorHAnsi" w:hAnsiTheme="minorHAnsi" w:cstheme="minorHAnsi"/>
        <w:color w:val="002060"/>
        <w:spacing w:val="-2"/>
        <w:sz w:val="16"/>
      </w:rPr>
      <w:t xml:space="preserve">    </w:t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8E6A1F" w:rsidRPr="008A38EC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8A38EC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692B5741" w14:textId="0CC5ABCE" w:rsidR="00DC1B8F" w:rsidRPr="008A38EC" w:rsidRDefault="004A46FD" w:rsidP="004A46FD">
    <w:pPr>
      <w:tabs>
        <w:tab w:val="left" w:pos="0"/>
      </w:tabs>
      <w:suppressAutoHyphens/>
      <w:ind w:right="-874"/>
      <w:rPr>
        <w:rFonts w:asciiTheme="minorHAnsi" w:hAnsiTheme="minorHAnsi" w:cstheme="minorHAnsi"/>
        <w:color w:val="002060"/>
        <w:spacing w:val="-2"/>
        <w:sz w:val="16"/>
      </w:rPr>
    </w:pPr>
    <w:r>
      <w:rPr>
        <w:rFonts w:asciiTheme="minorHAnsi" w:hAnsiTheme="minorHAnsi" w:cstheme="minorHAns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0ACA6" w14:textId="77777777" w:rsidR="001756F3" w:rsidRDefault="001756F3">
      <w:r>
        <w:separator/>
      </w:r>
    </w:p>
  </w:footnote>
  <w:footnote w:type="continuationSeparator" w:id="0">
    <w:p w14:paraId="5E4EA707" w14:textId="77777777" w:rsidR="001756F3" w:rsidRDefault="00175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5FB8F" w14:textId="77777777" w:rsidR="00DC1B8F" w:rsidRPr="008A38EC" w:rsidRDefault="009F09DF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8A38EC">
      <w:rPr>
        <w:rFonts w:asciiTheme="minorHAnsi" w:hAnsiTheme="minorHAnsi" w:cstheme="minorHAnsi"/>
        <w:noProof/>
        <w:color w:val="002060"/>
        <w:lang w:eastAsia="en-GB"/>
      </w:rPr>
      <w:t>Seaxe Contract Services</w:t>
    </w:r>
    <w:r w:rsidR="00F732EF" w:rsidRPr="008A38EC">
      <w:rPr>
        <w:rFonts w:asciiTheme="minorHAnsi" w:hAnsiTheme="minorHAnsi" w:cstheme="minorHAnsi"/>
        <w:noProof/>
        <w:color w:val="002060"/>
        <w:lang w:eastAsia="en-GB"/>
      </w:rPr>
      <w:t xml:space="preserve"> Limited</w:t>
    </w:r>
    <w:r w:rsidR="00DC1B8F" w:rsidRPr="008A38EC">
      <w:rPr>
        <w:rFonts w:asciiTheme="minorHAnsi" w:hAnsiTheme="minorHAnsi" w:cstheme="minorHAnsi"/>
        <w:color w:val="002060"/>
      </w:rPr>
      <w:tab/>
    </w:r>
    <w:r w:rsidR="00DC1B8F" w:rsidRPr="008A38EC">
      <w:rPr>
        <w:rFonts w:asciiTheme="minorHAnsi" w:hAnsiTheme="minorHAnsi" w:cstheme="minorHAnsi"/>
        <w:color w:val="002060"/>
      </w:rPr>
      <w:tab/>
    </w:r>
    <w:r w:rsidR="00676929" w:rsidRPr="008A38EC">
      <w:rPr>
        <w:rFonts w:asciiTheme="minorHAnsi" w:hAnsiTheme="minorHAnsi" w:cstheme="minorHAnsi"/>
        <w:color w:val="002060"/>
      </w:rPr>
      <w:t xml:space="preserve">Risk </w:t>
    </w:r>
    <w:r w:rsidR="007C0997" w:rsidRPr="008A38EC">
      <w:rPr>
        <w:rFonts w:asciiTheme="minorHAnsi" w:hAnsiTheme="minorHAnsi" w:cstheme="minorHAnsi"/>
        <w:color w:val="002060"/>
      </w:rPr>
      <w:t>Assessment</w:t>
    </w:r>
  </w:p>
  <w:p w14:paraId="7DE0A132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0A4DAA3" wp14:editId="3A48D245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E0A788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F4D42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EA57361"/>
    <w:multiLevelType w:val="hybridMultilevel"/>
    <w:tmpl w:val="4918A6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512920">
    <w:abstractNumId w:val="0"/>
  </w:num>
  <w:num w:numId="2" w16cid:durableId="2087409557">
    <w:abstractNumId w:val="22"/>
  </w:num>
  <w:num w:numId="3" w16cid:durableId="1121538028">
    <w:abstractNumId w:val="5"/>
  </w:num>
  <w:num w:numId="4" w16cid:durableId="235092031">
    <w:abstractNumId w:val="20"/>
  </w:num>
  <w:num w:numId="5" w16cid:durableId="1283344624">
    <w:abstractNumId w:val="21"/>
  </w:num>
  <w:num w:numId="6" w16cid:durableId="663631697">
    <w:abstractNumId w:val="6"/>
  </w:num>
  <w:num w:numId="7" w16cid:durableId="522519265">
    <w:abstractNumId w:val="30"/>
  </w:num>
  <w:num w:numId="8" w16cid:durableId="937445289">
    <w:abstractNumId w:val="25"/>
  </w:num>
  <w:num w:numId="9" w16cid:durableId="531304070">
    <w:abstractNumId w:val="24"/>
  </w:num>
  <w:num w:numId="10" w16cid:durableId="636255556">
    <w:abstractNumId w:val="7"/>
  </w:num>
  <w:num w:numId="11" w16cid:durableId="965697114">
    <w:abstractNumId w:val="18"/>
  </w:num>
  <w:num w:numId="12" w16cid:durableId="911741745">
    <w:abstractNumId w:val="23"/>
  </w:num>
  <w:num w:numId="13" w16cid:durableId="1383749783">
    <w:abstractNumId w:val="1"/>
  </w:num>
  <w:num w:numId="14" w16cid:durableId="959336491">
    <w:abstractNumId w:val="17"/>
  </w:num>
  <w:num w:numId="15" w16cid:durableId="82841207">
    <w:abstractNumId w:val="16"/>
  </w:num>
  <w:num w:numId="16" w16cid:durableId="1240404145">
    <w:abstractNumId w:val="10"/>
  </w:num>
  <w:num w:numId="17" w16cid:durableId="1635671664">
    <w:abstractNumId w:val="9"/>
  </w:num>
  <w:num w:numId="18" w16cid:durableId="1711761501">
    <w:abstractNumId w:val="19"/>
  </w:num>
  <w:num w:numId="19" w16cid:durableId="1837072368">
    <w:abstractNumId w:val="4"/>
  </w:num>
  <w:num w:numId="20" w16cid:durableId="1158153865">
    <w:abstractNumId w:val="8"/>
  </w:num>
  <w:num w:numId="21" w16cid:durableId="1168902780">
    <w:abstractNumId w:val="15"/>
  </w:num>
  <w:num w:numId="22" w16cid:durableId="1950892913">
    <w:abstractNumId w:val="29"/>
  </w:num>
  <w:num w:numId="23" w16cid:durableId="1919555022">
    <w:abstractNumId w:val="28"/>
  </w:num>
  <w:num w:numId="24" w16cid:durableId="2108691518">
    <w:abstractNumId w:val="13"/>
  </w:num>
  <w:num w:numId="25" w16cid:durableId="1616401580">
    <w:abstractNumId w:val="32"/>
  </w:num>
  <w:num w:numId="26" w16cid:durableId="598871768">
    <w:abstractNumId w:val="31"/>
  </w:num>
  <w:num w:numId="27" w16cid:durableId="1201630999">
    <w:abstractNumId w:val="27"/>
  </w:num>
  <w:num w:numId="28" w16cid:durableId="1255355396">
    <w:abstractNumId w:val="14"/>
  </w:num>
  <w:num w:numId="29" w16cid:durableId="787624528">
    <w:abstractNumId w:val="11"/>
  </w:num>
  <w:num w:numId="30" w16cid:durableId="454298879">
    <w:abstractNumId w:val="2"/>
  </w:num>
  <w:num w:numId="31" w16cid:durableId="311451669">
    <w:abstractNumId w:val="26"/>
  </w:num>
  <w:num w:numId="32" w16cid:durableId="1363288867">
    <w:abstractNumId w:val="12"/>
  </w:num>
  <w:num w:numId="33" w16cid:durableId="201399298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73FA7"/>
    <w:rsid w:val="00083804"/>
    <w:rsid w:val="000867AF"/>
    <w:rsid w:val="0008755B"/>
    <w:rsid w:val="00090404"/>
    <w:rsid w:val="000A30A4"/>
    <w:rsid w:val="000A4B35"/>
    <w:rsid w:val="000F3175"/>
    <w:rsid w:val="001011B9"/>
    <w:rsid w:val="0013174C"/>
    <w:rsid w:val="001341CB"/>
    <w:rsid w:val="00142374"/>
    <w:rsid w:val="001756F3"/>
    <w:rsid w:val="0018085F"/>
    <w:rsid w:val="001816AA"/>
    <w:rsid w:val="001834D6"/>
    <w:rsid w:val="001960BB"/>
    <w:rsid w:val="001A57AE"/>
    <w:rsid w:val="001B1F63"/>
    <w:rsid w:val="001B644C"/>
    <w:rsid w:val="001C3720"/>
    <w:rsid w:val="001C4BED"/>
    <w:rsid w:val="00210338"/>
    <w:rsid w:val="00220BA6"/>
    <w:rsid w:val="00230CE7"/>
    <w:rsid w:val="00235EBA"/>
    <w:rsid w:val="00237160"/>
    <w:rsid w:val="00242935"/>
    <w:rsid w:val="00252649"/>
    <w:rsid w:val="00254B40"/>
    <w:rsid w:val="00256F1C"/>
    <w:rsid w:val="00262DEB"/>
    <w:rsid w:val="002666D0"/>
    <w:rsid w:val="00282617"/>
    <w:rsid w:val="002846B6"/>
    <w:rsid w:val="002916AE"/>
    <w:rsid w:val="002B0E57"/>
    <w:rsid w:val="002D0CCF"/>
    <w:rsid w:val="002D21BC"/>
    <w:rsid w:val="002D2E6D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A46FD"/>
    <w:rsid w:val="004B75DC"/>
    <w:rsid w:val="004C21A6"/>
    <w:rsid w:val="004C4715"/>
    <w:rsid w:val="004D1E26"/>
    <w:rsid w:val="004E5913"/>
    <w:rsid w:val="00502F23"/>
    <w:rsid w:val="00512803"/>
    <w:rsid w:val="0052649B"/>
    <w:rsid w:val="00556F67"/>
    <w:rsid w:val="0057132D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074C1"/>
    <w:rsid w:val="0061031B"/>
    <w:rsid w:val="00614171"/>
    <w:rsid w:val="00614671"/>
    <w:rsid w:val="00666D18"/>
    <w:rsid w:val="00676929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C0997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A38EC"/>
    <w:rsid w:val="008B1343"/>
    <w:rsid w:val="008B2810"/>
    <w:rsid w:val="008C1AA9"/>
    <w:rsid w:val="008C50F2"/>
    <w:rsid w:val="008E6A1F"/>
    <w:rsid w:val="009001C6"/>
    <w:rsid w:val="00907AE1"/>
    <w:rsid w:val="0091550E"/>
    <w:rsid w:val="00915E43"/>
    <w:rsid w:val="009179E6"/>
    <w:rsid w:val="009317C4"/>
    <w:rsid w:val="009566F3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9F09DF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85412"/>
    <w:rsid w:val="00BA4967"/>
    <w:rsid w:val="00BB095A"/>
    <w:rsid w:val="00BF685D"/>
    <w:rsid w:val="00C00029"/>
    <w:rsid w:val="00C176A3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06FA"/>
    <w:rsid w:val="00D33F8F"/>
    <w:rsid w:val="00D35E05"/>
    <w:rsid w:val="00D42217"/>
    <w:rsid w:val="00D52919"/>
    <w:rsid w:val="00D740CF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36816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66835"/>
    <w:rsid w:val="00F71120"/>
    <w:rsid w:val="00F72CDE"/>
    <w:rsid w:val="00F732EF"/>
    <w:rsid w:val="00F841A3"/>
    <w:rsid w:val="00F97FD3"/>
    <w:rsid w:val="00FA7A62"/>
    <w:rsid w:val="00FB280C"/>
    <w:rsid w:val="00FD6D43"/>
    <w:rsid w:val="00FE1108"/>
    <w:rsid w:val="00F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665D72"/>
  <w15:docId w15:val="{637002C1-033B-47B5-AD7F-4D87A9C53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0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8</cp:revision>
  <cp:lastPrinted>2010-07-28T16:21:00Z</cp:lastPrinted>
  <dcterms:created xsi:type="dcterms:W3CDTF">2019-07-11T09:34:00Z</dcterms:created>
  <dcterms:modified xsi:type="dcterms:W3CDTF">2024-06-03T11:06:00Z</dcterms:modified>
</cp:coreProperties>
</file>